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93CBE" w14:textId="77777777" w:rsidR="003C7A60" w:rsidRDefault="00000000">
      <w:pPr>
        <w:spacing w:before="171"/>
        <w:ind w:right="108"/>
        <w:jc w:val="right"/>
        <w:rPr>
          <w:rFonts w:ascii="Times New Roman"/>
          <w:b/>
          <w:sz w:val="28"/>
        </w:rPr>
      </w:pPr>
      <w:r>
        <w:rPr>
          <w:rFonts w:ascii="Times New Roman"/>
          <w:b/>
          <w:spacing w:val="-2"/>
          <w:sz w:val="28"/>
        </w:rPr>
        <w:t>Topic:</w:t>
      </w:r>
    </w:p>
    <w:p w14:paraId="04CC2948" w14:textId="77777777" w:rsidR="003C7A60" w:rsidRDefault="00000000">
      <w:pPr>
        <w:pStyle w:val="Corpsdetexte"/>
        <w:spacing w:before="100"/>
        <w:ind w:right="112"/>
        <w:jc w:val="right"/>
        <w:rPr>
          <w:rFonts w:ascii="Times New Roman"/>
        </w:rPr>
      </w:pPr>
      <w:r>
        <w:rPr>
          <w:rFonts w:ascii="Times New Roman"/>
        </w:rPr>
        <w:t>&lt;please</w:t>
      </w:r>
      <w:r>
        <w:rPr>
          <w:rFonts w:ascii="Times New Roman"/>
          <w:spacing w:val="-2"/>
        </w:rPr>
        <w:t xml:space="preserve"> </w:t>
      </w:r>
      <w:r>
        <w:rPr>
          <w:rFonts w:ascii="Times New Roman"/>
        </w:rPr>
        <w:t>select</w:t>
      </w:r>
      <w:r>
        <w:rPr>
          <w:rFonts w:ascii="Times New Roman"/>
          <w:spacing w:val="-1"/>
        </w:rPr>
        <w:t xml:space="preserve"> </w:t>
      </w:r>
      <w:r>
        <w:rPr>
          <w:rFonts w:ascii="Times New Roman"/>
        </w:rPr>
        <w:t>it</w:t>
      </w:r>
      <w:r>
        <w:rPr>
          <w:rFonts w:ascii="Times New Roman"/>
          <w:spacing w:val="-1"/>
        </w:rPr>
        <w:t xml:space="preserve"> </w:t>
      </w:r>
      <w:r>
        <w:rPr>
          <w:rFonts w:ascii="Times New Roman"/>
        </w:rPr>
        <w:t>from</w:t>
      </w:r>
      <w:r>
        <w:rPr>
          <w:rFonts w:ascii="Times New Roman"/>
          <w:spacing w:val="-1"/>
        </w:rPr>
        <w:t xml:space="preserve"> </w:t>
      </w:r>
      <w:r>
        <w:rPr>
          <w:rFonts w:ascii="Times New Roman"/>
        </w:rPr>
        <w:t>the Call</w:t>
      </w:r>
      <w:r>
        <w:rPr>
          <w:rFonts w:ascii="Times New Roman"/>
          <w:spacing w:val="-1"/>
        </w:rPr>
        <w:t xml:space="preserve"> </w:t>
      </w:r>
      <w:r>
        <w:rPr>
          <w:rFonts w:ascii="Times New Roman"/>
        </w:rPr>
        <w:t>for</w:t>
      </w:r>
      <w:r>
        <w:rPr>
          <w:rFonts w:ascii="Times New Roman"/>
          <w:spacing w:val="-2"/>
        </w:rPr>
        <w:t xml:space="preserve"> Papers&gt;</w:t>
      </w:r>
    </w:p>
    <w:p w14:paraId="27586422" w14:textId="77777777" w:rsidR="003C7A60" w:rsidRDefault="003C7A60">
      <w:pPr>
        <w:pStyle w:val="Corpsdetexte"/>
        <w:rPr>
          <w:rFonts w:ascii="Times New Roman"/>
        </w:rPr>
      </w:pPr>
    </w:p>
    <w:p w14:paraId="05062FF1" w14:textId="77777777" w:rsidR="003C7A60" w:rsidRDefault="003C7A60">
      <w:pPr>
        <w:pStyle w:val="Corpsdetexte"/>
        <w:rPr>
          <w:rFonts w:ascii="Times New Roman"/>
        </w:rPr>
      </w:pPr>
    </w:p>
    <w:p w14:paraId="5969DDE2" w14:textId="77777777" w:rsidR="003C7A60" w:rsidRDefault="003C7A60">
      <w:pPr>
        <w:pStyle w:val="Corpsdetexte"/>
        <w:rPr>
          <w:rFonts w:ascii="Times New Roman"/>
        </w:rPr>
      </w:pPr>
    </w:p>
    <w:p w14:paraId="4D71FCD2" w14:textId="77777777" w:rsidR="003C7A60" w:rsidRDefault="003C7A60">
      <w:pPr>
        <w:pStyle w:val="Corpsdetexte"/>
        <w:spacing w:before="41"/>
        <w:rPr>
          <w:rFonts w:ascii="Times New Roman"/>
        </w:rPr>
      </w:pPr>
    </w:p>
    <w:p w14:paraId="28FCD656" w14:textId="77777777" w:rsidR="003C7A60" w:rsidRDefault="00000000">
      <w:pPr>
        <w:pStyle w:val="Titre"/>
      </w:pPr>
      <w:r>
        <w:rPr>
          <w:spacing w:val="-12"/>
        </w:rPr>
        <w:t>Title</w:t>
      </w:r>
      <w:r>
        <w:rPr>
          <w:spacing w:val="-15"/>
        </w:rPr>
        <w:t xml:space="preserve"> </w:t>
      </w:r>
      <w:r>
        <w:rPr>
          <w:spacing w:val="-12"/>
        </w:rPr>
        <w:t>of</w:t>
      </w:r>
      <w:r>
        <w:rPr>
          <w:spacing w:val="-11"/>
        </w:rPr>
        <w:t xml:space="preserve"> </w:t>
      </w:r>
      <w:r>
        <w:rPr>
          <w:spacing w:val="-12"/>
        </w:rPr>
        <w:t>Contribution</w:t>
      </w:r>
      <w:r>
        <w:rPr>
          <w:spacing w:val="-9"/>
        </w:rPr>
        <w:t xml:space="preserve"> </w:t>
      </w:r>
      <w:r>
        <w:rPr>
          <w:spacing w:val="-12"/>
        </w:rPr>
        <w:t>to</w:t>
      </w:r>
      <w:r>
        <w:rPr>
          <w:spacing w:val="-10"/>
        </w:rPr>
        <w:t xml:space="preserve"> </w:t>
      </w:r>
      <w:r>
        <w:rPr>
          <w:spacing w:val="-12"/>
        </w:rPr>
        <w:t>ECOSPACE</w:t>
      </w:r>
      <w:r>
        <w:rPr>
          <w:spacing w:val="-9"/>
        </w:rPr>
        <w:t xml:space="preserve"> </w:t>
      </w:r>
      <w:r>
        <w:rPr>
          <w:spacing w:val="-12"/>
        </w:rPr>
        <w:t>2025</w:t>
      </w:r>
    </w:p>
    <w:p w14:paraId="06B7771D" w14:textId="77777777" w:rsidR="003C7A60" w:rsidRDefault="003C7A60">
      <w:pPr>
        <w:pStyle w:val="Corpsdetexte"/>
        <w:spacing w:before="201"/>
        <w:rPr>
          <w:rFonts w:ascii="Cambria"/>
          <w:sz w:val="40"/>
        </w:rPr>
      </w:pPr>
    </w:p>
    <w:p w14:paraId="47614D28" w14:textId="77777777" w:rsidR="003C7A60" w:rsidRDefault="00000000">
      <w:pPr>
        <w:ind w:left="2111" w:hanging="1383"/>
        <w:rPr>
          <w:rFonts w:ascii="Times New Roman" w:hAnsi="Times New Roman"/>
          <w:b/>
        </w:rPr>
      </w:pPr>
      <w:r>
        <w:rPr>
          <w:rFonts w:ascii="Times New Roman" w:hAnsi="Times New Roman"/>
          <w:b/>
          <w:noProof/>
        </w:rPr>
        <mc:AlternateContent>
          <mc:Choice Requires="wps">
            <w:drawing>
              <wp:anchor distT="0" distB="0" distL="0" distR="0" simplePos="0" relativeHeight="15729664" behindDoc="0" locked="0" layoutInCell="1" allowOverlap="1" wp14:anchorId="57179446" wp14:editId="3EA02A41">
                <wp:simplePos x="0" y="0"/>
                <wp:positionH relativeFrom="page">
                  <wp:posOffset>1272794</wp:posOffset>
                </wp:positionH>
                <wp:positionV relativeFrom="paragraph">
                  <wp:posOffset>146084</wp:posOffset>
                </wp:positionV>
                <wp:extent cx="721360" cy="139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360" cy="13970"/>
                        </a:xfrm>
                        <a:custGeom>
                          <a:avLst/>
                          <a:gdLst/>
                          <a:ahLst/>
                          <a:cxnLst/>
                          <a:rect l="l" t="t" r="r" b="b"/>
                          <a:pathLst>
                            <a:path w="721360" h="13970">
                              <a:moveTo>
                                <a:pt x="720851" y="0"/>
                              </a:moveTo>
                              <a:lnTo>
                                <a:pt x="0" y="0"/>
                              </a:lnTo>
                              <a:lnTo>
                                <a:pt x="0" y="13716"/>
                              </a:lnTo>
                              <a:lnTo>
                                <a:pt x="720851" y="13716"/>
                              </a:lnTo>
                              <a:lnTo>
                                <a:pt x="7208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E48BBC" id="Graphic 1" o:spid="_x0000_s1026" style="position:absolute;margin-left:100.2pt;margin-top:11.5pt;width:56.8pt;height:1.1pt;z-index:15729664;visibility:visible;mso-wrap-style:square;mso-wrap-distance-left:0;mso-wrap-distance-top:0;mso-wrap-distance-right:0;mso-wrap-distance-bottom:0;mso-position-horizontal:absolute;mso-position-horizontal-relative:page;mso-position-vertical:absolute;mso-position-vertical-relative:text;v-text-anchor:top" coordsize="72136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" path="m720851,l,,,13716r720851,l720851,xe" fillcolor="black" stroked="f">
                <v:path arrowok="t"/>
                <w10:wrap anchorx="page"/>
              </v:shape>
            </w:pict>
          </mc:Fallback>
        </mc:AlternateContent>
      </w:r>
      <w:r>
        <w:rPr>
          <w:rFonts w:ascii="Times New Roman" w:hAnsi="Times New Roman"/>
          <w:b/>
        </w:rPr>
        <w:t>H.</w:t>
      </w:r>
      <w:r>
        <w:rPr>
          <w:rFonts w:ascii="Times New Roman" w:hAnsi="Times New Roman"/>
          <w:b/>
          <w:spacing w:val="-5"/>
        </w:rPr>
        <w:t xml:space="preserve"> </w:t>
      </w:r>
      <w:r>
        <w:rPr>
          <w:rFonts w:ascii="Times New Roman" w:hAnsi="Times New Roman"/>
          <w:b/>
        </w:rPr>
        <w:t>Ghorbel</w:t>
      </w:r>
      <w:r>
        <w:rPr>
          <w:rFonts w:ascii="Times New Roman" w:hAnsi="Times New Roman"/>
          <w:b/>
          <w:vertAlign w:val="superscript"/>
        </w:rPr>
        <w:t>1</w:t>
      </w:r>
      <w:r>
        <w:rPr>
          <w:rFonts w:ascii="Times New Roman" w:hAnsi="Times New Roman"/>
          <w:b/>
        </w:rPr>
        <w:t>,</w:t>
      </w:r>
      <w:r>
        <w:rPr>
          <w:rFonts w:ascii="Times New Roman" w:hAnsi="Times New Roman"/>
          <w:b/>
          <w:spacing w:val="-2"/>
        </w:rPr>
        <w:t xml:space="preserve"> </w:t>
      </w:r>
      <w:r>
        <w:rPr>
          <w:rFonts w:ascii="Times New Roman" w:hAnsi="Times New Roman"/>
          <w:b/>
        </w:rPr>
        <w:t>L.</w:t>
      </w:r>
      <w:r>
        <w:rPr>
          <w:rFonts w:ascii="Times New Roman" w:hAnsi="Times New Roman"/>
          <w:b/>
          <w:spacing w:val="-2"/>
        </w:rPr>
        <w:t xml:space="preserve"> </w:t>
      </w:r>
      <w:r>
        <w:rPr>
          <w:rFonts w:ascii="Times New Roman" w:hAnsi="Times New Roman"/>
          <w:b/>
        </w:rPr>
        <w:t>Damé</w:t>
      </w:r>
      <w:r>
        <w:rPr>
          <w:rFonts w:ascii="Times New Roman" w:hAnsi="Times New Roman"/>
          <w:b/>
          <w:vertAlign w:val="superscript"/>
        </w:rPr>
        <w:t>1</w:t>
      </w:r>
      <w:r>
        <w:rPr>
          <w:rFonts w:ascii="Times New Roman" w:hAnsi="Times New Roman"/>
          <w:b/>
        </w:rPr>
        <w:t>,</w:t>
      </w:r>
      <w:r>
        <w:rPr>
          <w:rFonts w:ascii="Times New Roman" w:hAnsi="Times New Roman"/>
          <w:b/>
          <w:spacing w:val="-2"/>
        </w:rPr>
        <w:t xml:space="preserve"> </w:t>
      </w:r>
      <w:r>
        <w:rPr>
          <w:rFonts w:ascii="Times New Roman" w:hAnsi="Times New Roman"/>
          <w:b/>
        </w:rPr>
        <w:t>M.</w:t>
      </w:r>
      <w:r>
        <w:rPr>
          <w:rFonts w:ascii="Times New Roman" w:hAnsi="Times New Roman"/>
          <w:b/>
          <w:spacing w:val="-2"/>
        </w:rPr>
        <w:t xml:space="preserve"> </w:t>
      </w:r>
      <w:r>
        <w:rPr>
          <w:rFonts w:ascii="Times New Roman" w:hAnsi="Times New Roman"/>
          <w:b/>
        </w:rPr>
        <w:t>Meftah</w:t>
      </w:r>
      <w:r>
        <w:rPr>
          <w:rFonts w:ascii="Times New Roman" w:hAnsi="Times New Roman"/>
          <w:b/>
          <w:vertAlign w:val="superscript"/>
        </w:rPr>
        <w:t>1</w:t>
      </w:r>
      <w:r>
        <w:rPr>
          <w:rFonts w:ascii="Times New Roman" w:hAnsi="Times New Roman"/>
          <w:b/>
        </w:rPr>
        <w:t>,</w:t>
      </w:r>
      <w:r>
        <w:rPr>
          <w:rFonts w:ascii="Times New Roman" w:hAnsi="Times New Roman"/>
          <w:b/>
          <w:spacing w:val="-2"/>
        </w:rPr>
        <w:t xml:space="preserve"> </w:t>
      </w:r>
      <w:r>
        <w:rPr>
          <w:rFonts w:ascii="Times New Roman" w:hAnsi="Times New Roman"/>
          <w:b/>
        </w:rPr>
        <w:t>X.</w:t>
      </w:r>
      <w:r>
        <w:rPr>
          <w:rFonts w:ascii="Times New Roman" w:hAnsi="Times New Roman"/>
          <w:b/>
          <w:spacing w:val="-2"/>
        </w:rPr>
        <w:t xml:space="preserve"> </w:t>
      </w:r>
      <w:r>
        <w:rPr>
          <w:rFonts w:ascii="Times New Roman" w:hAnsi="Times New Roman"/>
          <w:b/>
        </w:rPr>
        <w:t>Arrateig</w:t>
      </w:r>
      <w:r>
        <w:rPr>
          <w:rFonts w:ascii="Times New Roman" w:hAnsi="Times New Roman"/>
          <w:b/>
          <w:vertAlign w:val="superscript"/>
        </w:rPr>
        <w:t>1</w:t>
      </w:r>
      <w:r>
        <w:rPr>
          <w:rFonts w:ascii="Times New Roman" w:hAnsi="Times New Roman"/>
          <w:b/>
        </w:rPr>
        <w:t>,</w:t>
      </w:r>
      <w:r>
        <w:rPr>
          <w:rFonts w:ascii="Times New Roman" w:hAnsi="Times New Roman"/>
          <w:b/>
          <w:spacing w:val="-2"/>
        </w:rPr>
        <w:t xml:space="preserve"> </w:t>
      </w:r>
      <w:r>
        <w:rPr>
          <w:rFonts w:ascii="Times New Roman" w:hAnsi="Times New Roman"/>
          <w:b/>
        </w:rPr>
        <w:t>F.</w:t>
      </w:r>
      <w:r>
        <w:rPr>
          <w:rFonts w:ascii="Times New Roman" w:hAnsi="Times New Roman"/>
          <w:b/>
          <w:spacing w:val="-5"/>
        </w:rPr>
        <w:t xml:space="preserve"> </w:t>
      </w:r>
      <w:r>
        <w:rPr>
          <w:rFonts w:ascii="Times New Roman" w:hAnsi="Times New Roman"/>
          <w:b/>
        </w:rPr>
        <w:t>Bouyssou</w:t>
      </w:r>
      <w:r>
        <w:rPr>
          <w:rFonts w:ascii="Times New Roman" w:hAnsi="Times New Roman"/>
          <w:b/>
          <w:vertAlign w:val="superscript"/>
        </w:rPr>
        <w:t>1</w:t>
      </w:r>
      <w:r>
        <w:rPr>
          <w:rFonts w:ascii="Times New Roman" w:hAnsi="Times New Roman"/>
          <w:b/>
        </w:rPr>
        <w:t>,</w:t>
      </w:r>
      <w:r>
        <w:rPr>
          <w:rFonts w:ascii="Times New Roman" w:hAnsi="Times New Roman"/>
          <w:b/>
          <w:spacing w:val="-2"/>
        </w:rPr>
        <w:t xml:space="preserve"> </w:t>
      </w:r>
      <w:r>
        <w:rPr>
          <w:rFonts w:ascii="Times New Roman" w:hAnsi="Times New Roman"/>
          <w:b/>
        </w:rPr>
        <w:t>I.</w:t>
      </w:r>
      <w:r>
        <w:rPr>
          <w:rFonts w:ascii="Times New Roman" w:hAnsi="Times New Roman"/>
          <w:b/>
          <w:spacing w:val="-2"/>
        </w:rPr>
        <w:t xml:space="preserve"> </w:t>
      </w:r>
      <w:r>
        <w:rPr>
          <w:rFonts w:ascii="Times New Roman" w:hAnsi="Times New Roman"/>
          <w:b/>
        </w:rPr>
        <w:t>Sidi-Boumeddine</w:t>
      </w:r>
      <w:r>
        <w:rPr>
          <w:rFonts w:ascii="Times New Roman" w:hAnsi="Times New Roman"/>
          <w:b/>
          <w:vertAlign w:val="superscript"/>
        </w:rPr>
        <w:t>1</w:t>
      </w:r>
      <w:r>
        <w:rPr>
          <w:rFonts w:ascii="Times New Roman" w:hAnsi="Times New Roman"/>
          <w:b/>
        </w:rPr>
        <w:t>,</w:t>
      </w:r>
      <w:r>
        <w:rPr>
          <w:rFonts w:ascii="Times New Roman" w:hAnsi="Times New Roman"/>
          <w:b/>
          <w:spacing w:val="-2"/>
        </w:rPr>
        <w:t xml:space="preserve"> </w:t>
      </w:r>
      <w:r>
        <w:rPr>
          <w:rFonts w:ascii="Times New Roman" w:hAnsi="Times New Roman"/>
          <w:b/>
        </w:rPr>
        <w:t>P. Maso</w:t>
      </w:r>
      <w:r>
        <w:rPr>
          <w:rFonts w:ascii="Times New Roman" w:hAnsi="Times New Roman"/>
          <w:b/>
          <w:vertAlign w:val="superscript"/>
        </w:rPr>
        <w:t>2</w:t>
      </w:r>
      <w:r>
        <w:rPr>
          <w:rFonts w:ascii="Times New Roman" w:hAnsi="Times New Roman"/>
          <w:b/>
        </w:rPr>
        <w:t>, D. Rogers</w:t>
      </w:r>
      <w:r>
        <w:rPr>
          <w:rFonts w:ascii="Times New Roman" w:hAnsi="Times New Roman"/>
          <w:b/>
          <w:vertAlign w:val="superscript"/>
        </w:rPr>
        <w:t>3</w:t>
      </w:r>
      <w:r>
        <w:rPr>
          <w:rFonts w:ascii="Times New Roman" w:hAnsi="Times New Roman"/>
          <w:b/>
        </w:rPr>
        <w:t>, P. Bove</w:t>
      </w:r>
      <w:r>
        <w:rPr>
          <w:rFonts w:ascii="Times New Roman" w:hAnsi="Times New Roman"/>
          <w:b/>
          <w:vertAlign w:val="superscript"/>
        </w:rPr>
        <w:t>3</w:t>
      </w:r>
      <w:r>
        <w:rPr>
          <w:rFonts w:ascii="Times New Roman" w:hAnsi="Times New Roman"/>
          <w:b/>
        </w:rPr>
        <w:t>, V. Sandana</w:t>
      </w:r>
      <w:r>
        <w:rPr>
          <w:rFonts w:ascii="Times New Roman" w:hAnsi="Times New Roman"/>
          <w:b/>
          <w:vertAlign w:val="superscript"/>
        </w:rPr>
        <w:t>3</w:t>
      </w:r>
      <w:r>
        <w:rPr>
          <w:rFonts w:ascii="Times New Roman" w:hAnsi="Times New Roman"/>
          <w:b/>
        </w:rPr>
        <w:t>, F. Teherani</w:t>
      </w:r>
      <w:r>
        <w:rPr>
          <w:rFonts w:ascii="Times New Roman" w:hAnsi="Times New Roman"/>
          <w:b/>
          <w:vertAlign w:val="superscript"/>
        </w:rPr>
        <w:t>3</w:t>
      </w:r>
    </w:p>
    <w:p w14:paraId="7AD9C527" w14:textId="77777777" w:rsidR="003C7A60" w:rsidRDefault="00000000">
      <w:pPr>
        <w:spacing w:before="1"/>
        <w:ind w:left="2565" w:hanging="1906"/>
        <w:rPr>
          <w:rFonts w:ascii="Times New Roman"/>
          <w:sz w:val="20"/>
        </w:rPr>
      </w:pPr>
      <w:r>
        <w:rPr>
          <w:rFonts w:ascii="Times New Roman"/>
          <w:sz w:val="20"/>
        </w:rPr>
        <w:t>1LATMOS,</w:t>
      </w:r>
      <w:r>
        <w:rPr>
          <w:rFonts w:ascii="Times New Roman"/>
          <w:spacing w:val="-4"/>
          <w:sz w:val="20"/>
        </w:rPr>
        <w:t xml:space="preserve"> </w:t>
      </w:r>
      <w:r>
        <w:rPr>
          <w:rFonts w:ascii="Times New Roman"/>
          <w:sz w:val="20"/>
        </w:rPr>
        <w:t>IPSL,</w:t>
      </w:r>
      <w:r>
        <w:rPr>
          <w:rFonts w:ascii="Times New Roman"/>
          <w:spacing w:val="-4"/>
          <w:sz w:val="20"/>
        </w:rPr>
        <w:t xml:space="preserve"> </w:t>
      </w:r>
      <w:r>
        <w:rPr>
          <w:rFonts w:ascii="Times New Roman"/>
          <w:sz w:val="20"/>
        </w:rPr>
        <w:t>CNRS,</w:t>
      </w:r>
      <w:r>
        <w:rPr>
          <w:rFonts w:ascii="Times New Roman"/>
          <w:spacing w:val="-4"/>
          <w:sz w:val="20"/>
        </w:rPr>
        <w:t xml:space="preserve"> </w:t>
      </w:r>
      <w:r>
        <w:rPr>
          <w:rFonts w:ascii="Times New Roman"/>
          <w:sz w:val="20"/>
        </w:rPr>
        <w:t>University</w:t>
      </w:r>
      <w:r>
        <w:rPr>
          <w:rFonts w:ascii="Times New Roman"/>
          <w:spacing w:val="-4"/>
          <w:sz w:val="20"/>
        </w:rPr>
        <w:t xml:space="preserve"> </w:t>
      </w:r>
      <w:r>
        <w:rPr>
          <w:rFonts w:ascii="Times New Roman"/>
          <w:sz w:val="20"/>
        </w:rPr>
        <w:t>Versailles</w:t>
      </w:r>
      <w:r>
        <w:rPr>
          <w:rFonts w:ascii="Times New Roman"/>
          <w:spacing w:val="-5"/>
          <w:sz w:val="20"/>
        </w:rPr>
        <w:t xml:space="preserve"> </w:t>
      </w:r>
      <w:r>
        <w:rPr>
          <w:rFonts w:ascii="Times New Roman"/>
          <w:sz w:val="20"/>
        </w:rPr>
        <w:t>Saint-Quentin</w:t>
      </w:r>
      <w:r>
        <w:rPr>
          <w:rFonts w:ascii="Times New Roman"/>
          <w:spacing w:val="-4"/>
          <w:sz w:val="20"/>
        </w:rPr>
        <w:t xml:space="preserve"> </w:t>
      </w:r>
      <w:r>
        <w:rPr>
          <w:rFonts w:ascii="Times New Roman"/>
          <w:sz w:val="20"/>
        </w:rPr>
        <w:t>en</w:t>
      </w:r>
      <w:r>
        <w:rPr>
          <w:rFonts w:ascii="Times New Roman"/>
          <w:spacing w:val="-3"/>
          <w:sz w:val="20"/>
        </w:rPr>
        <w:t xml:space="preserve"> </w:t>
      </w:r>
      <w:r>
        <w:rPr>
          <w:rFonts w:ascii="Times New Roman"/>
          <w:sz w:val="20"/>
        </w:rPr>
        <w:t>Yvelines,</w:t>
      </w:r>
      <w:r>
        <w:rPr>
          <w:rFonts w:ascii="Times New Roman"/>
          <w:spacing w:val="-4"/>
          <w:sz w:val="20"/>
        </w:rPr>
        <w:t xml:space="preserve"> </w:t>
      </w:r>
      <w:r>
        <w:rPr>
          <w:rFonts w:ascii="Times New Roman"/>
          <w:sz w:val="20"/>
        </w:rPr>
        <w:t>University</w:t>
      </w:r>
      <w:r>
        <w:rPr>
          <w:rFonts w:ascii="Times New Roman"/>
          <w:spacing w:val="-4"/>
          <w:sz w:val="20"/>
        </w:rPr>
        <w:t xml:space="preserve"> </w:t>
      </w:r>
      <w:r>
        <w:rPr>
          <w:rFonts w:ascii="Times New Roman"/>
          <w:sz w:val="20"/>
        </w:rPr>
        <w:t>Paris-Saclay,</w:t>
      </w:r>
      <w:r>
        <w:rPr>
          <w:rFonts w:ascii="Times New Roman"/>
          <w:spacing w:val="-4"/>
          <w:sz w:val="20"/>
        </w:rPr>
        <w:t xml:space="preserve"> </w:t>
      </w:r>
      <w:r>
        <w:rPr>
          <w:rFonts w:ascii="Times New Roman"/>
          <w:sz w:val="20"/>
        </w:rPr>
        <w:t>11 boulevard d'Alembert, 78280 Guyancourt, FRANCE</w:t>
      </w:r>
    </w:p>
    <w:p w14:paraId="0F6D7044" w14:textId="77777777" w:rsidR="003C7A60" w:rsidRDefault="00000000">
      <w:pPr>
        <w:pStyle w:val="Paragraphedeliste"/>
        <w:numPr>
          <w:ilvl w:val="0"/>
          <w:numId w:val="1"/>
        </w:numPr>
        <w:tabs>
          <w:tab w:val="left" w:pos="419"/>
        </w:tabs>
        <w:spacing w:before="1"/>
        <w:ind w:left="419" w:hanging="150"/>
        <w:jc w:val="center"/>
        <w:rPr>
          <w:sz w:val="20"/>
        </w:rPr>
      </w:pPr>
      <w:r>
        <w:rPr>
          <w:sz w:val="20"/>
        </w:rPr>
        <w:t>PIT,</w:t>
      </w:r>
      <w:r>
        <w:rPr>
          <w:spacing w:val="-6"/>
          <w:sz w:val="20"/>
        </w:rPr>
        <w:t xml:space="preserve"> </w:t>
      </w:r>
      <w:r>
        <w:rPr>
          <w:sz w:val="20"/>
        </w:rPr>
        <w:t>OVSQ,</w:t>
      </w:r>
      <w:r>
        <w:rPr>
          <w:spacing w:val="-6"/>
          <w:sz w:val="20"/>
        </w:rPr>
        <w:t xml:space="preserve"> </w:t>
      </w:r>
      <w:r>
        <w:rPr>
          <w:sz w:val="20"/>
        </w:rPr>
        <w:t>11</w:t>
      </w:r>
      <w:r>
        <w:rPr>
          <w:spacing w:val="-5"/>
          <w:sz w:val="20"/>
        </w:rPr>
        <w:t xml:space="preserve"> </w:t>
      </w:r>
      <w:r>
        <w:rPr>
          <w:sz w:val="20"/>
        </w:rPr>
        <w:t>boulevard</w:t>
      </w:r>
      <w:r>
        <w:rPr>
          <w:spacing w:val="-5"/>
          <w:sz w:val="20"/>
        </w:rPr>
        <w:t xml:space="preserve"> </w:t>
      </w:r>
      <w:r>
        <w:rPr>
          <w:sz w:val="20"/>
        </w:rPr>
        <w:t>d'Alembert,</w:t>
      </w:r>
      <w:r>
        <w:rPr>
          <w:spacing w:val="-6"/>
          <w:sz w:val="20"/>
        </w:rPr>
        <w:t xml:space="preserve"> </w:t>
      </w:r>
      <w:r>
        <w:rPr>
          <w:sz w:val="20"/>
        </w:rPr>
        <w:t>78280</w:t>
      </w:r>
      <w:r>
        <w:rPr>
          <w:spacing w:val="-5"/>
          <w:sz w:val="20"/>
        </w:rPr>
        <w:t xml:space="preserve"> </w:t>
      </w:r>
      <w:r>
        <w:rPr>
          <w:sz w:val="20"/>
        </w:rPr>
        <w:t>Guyancourt,</w:t>
      </w:r>
      <w:r>
        <w:rPr>
          <w:spacing w:val="-7"/>
          <w:sz w:val="20"/>
        </w:rPr>
        <w:t xml:space="preserve"> </w:t>
      </w:r>
      <w:r>
        <w:rPr>
          <w:spacing w:val="-2"/>
          <w:sz w:val="20"/>
        </w:rPr>
        <w:t>FRANCE</w:t>
      </w:r>
    </w:p>
    <w:p w14:paraId="7478A75C" w14:textId="77777777" w:rsidR="003C7A60" w:rsidRDefault="00000000">
      <w:pPr>
        <w:pStyle w:val="Paragraphedeliste"/>
        <w:numPr>
          <w:ilvl w:val="0"/>
          <w:numId w:val="1"/>
        </w:numPr>
        <w:tabs>
          <w:tab w:val="left" w:pos="425"/>
        </w:tabs>
        <w:spacing w:line="229" w:lineRule="exact"/>
        <w:ind w:left="425" w:hanging="150"/>
        <w:jc w:val="center"/>
        <w:rPr>
          <w:sz w:val="20"/>
        </w:rPr>
      </w:pPr>
      <w:r>
        <w:rPr>
          <w:sz w:val="20"/>
        </w:rPr>
        <w:t>Nanovation,</w:t>
      </w:r>
      <w:r>
        <w:rPr>
          <w:spacing w:val="-6"/>
          <w:sz w:val="20"/>
        </w:rPr>
        <w:t xml:space="preserve"> </w:t>
      </w:r>
      <w:r>
        <w:rPr>
          <w:sz w:val="20"/>
        </w:rPr>
        <w:t>8</w:t>
      </w:r>
      <w:r>
        <w:rPr>
          <w:spacing w:val="-4"/>
          <w:sz w:val="20"/>
        </w:rPr>
        <w:t xml:space="preserve"> </w:t>
      </w:r>
      <w:r>
        <w:rPr>
          <w:sz w:val="20"/>
        </w:rPr>
        <w:t>route</w:t>
      </w:r>
      <w:r>
        <w:rPr>
          <w:spacing w:val="-7"/>
          <w:sz w:val="20"/>
        </w:rPr>
        <w:t xml:space="preserve"> </w:t>
      </w:r>
      <w:r>
        <w:rPr>
          <w:sz w:val="20"/>
        </w:rPr>
        <w:t>de</w:t>
      </w:r>
      <w:r>
        <w:rPr>
          <w:spacing w:val="-5"/>
          <w:sz w:val="20"/>
        </w:rPr>
        <w:t xml:space="preserve"> </w:t>
      </w:r>
      <w:r>
        <w:rPr>
          <w:sz w:val="20"/>
        </w:rPr>
        <w:t>Chevreuse,</w:t>
      </w:r>
      <w:r>
        <w:rPr>
          <w:spacing w:val="-5"/>
          <w:sz w:val="20"/>
        </w:rPr>
        <w:t xml:space="preserve"> </w:t>
      </w:r>
      <w:r>
        <w:rPr>
          <w:sz w:val="20"/>
        </w:rPr>
        <w:t>78117</w:t>
      </w:r>
      <w:r>
        <w:rPr>
          <w:spacing w:val="-4"/>
          <w:sz w:val="20"/>
        </w:rPr>
        <w:t xml:space="preserve"> </w:t>
      </w:r>
      <w:r>
        <w:rPr>
          <w:sz w:val="20"/>
        </w:rPr>
        <w:t>Châteaufort,</w:t>
      </w:r>
      <w:r>
        <w:rPr>
          <w:spacing w:val="-5"/>
          <w:sz w:val="20"/>
        </w:rPr>
        <w:t xml:space="preserve"> </w:t>
      </w:r>
      <w:r>
        <w:rPr>
          <w:spacing w:val="-2"/>
          <w:sz w:val="20"/>
        </w:rPr>
        <w:t>FRANCE</w:t>
      </w:r>
    </w:p>
    <w:p w14:paraId="53B95946" w14:textId="77777777" w:rsidR="003C7A60" w:rsidRDefault="00000000">
      <w:pPr>
        <w:spacing w:line="229" w:lineRule="exact"/>
        <w:ind w:left="281"/>
        <w:jc w:val="center"/>
        <w:rPr>
          <w:rFonts w:ascii="Times New Roman"/>
          <w:sz w:val="20"/>
        </w:rPr>
      </w:pPr>
      <w:r>
        <w:rPr>
          <w:rFonts w:ascii="Times New Roman"/>
          <w:sz w:val="20"/>
        </w:rPr>
        <w:t>Tel.:</w:t>
      </w:r>
      <w:r>
        <w:rPr>
          <w:rFonts w:ascii="Times New Roman"/>
          <w:spacing w:val="-4"/>
          <w:sz w:val="20"/>
        </w:rPr>
        <w:t xml:space="preserve"> </w:t>
      </w:r>
      <w:r>
        <w:rPr>
          <w:rFonts w:ascii="Times New Roman"/>
          <w:sz w:val="20"/>
        </w:rPr>
        <w:t>+</w:t>
      </w:r>
      <w:r>
        <w:rPr>
          <w:rFonts w:ascii="Times New Roman"/>
          <w:spacing w:val="-2"/>
          <w:sz w:val="20"/>
        </w:rPr>
        <w:t xml:space="preserve"> 33180285082</w:t>
      </w:r>
    </w:p>
    <w:p w14:paraId="08A2BF28" w14:textId="77777777" w:rsidR="003C7A60" w:rsidRDefault="00000000">
      <w:pPr>
        <w:spacing w:before="1"/>
        <w:ind w:right="4"/>
        <w:jc w:val="center"/>
        <w:rPr>
          <w:rFonts w:ascii="Times New Roman"/>
          <w:sz w:val="20"/>
        </w:rPr>
      </w:pPr>
      <w:hyperlink r:id="rId5">
        <w:r>
          <w:rPr>
            <w:rFonts w:ascii="Times New Roman"/>
            <w:spacing w:val="-2"/>
            <w:sz w:val="20"/>
          </w:rPr>
          <w:t>halima.ghorbel@latmos.ipsl.fr</w:t>
        </w:r>
      </w:hyperlink>
    </w:p>
    <w:p w14:paraId="668C0425" w14:textId="77777777" w:rsidR="003C7A60" w:rsidRDefault="00000000">
      <w:pPr>
        <w:pStyle w:val="Corpsdetexte"/>
        <w:spacing w:before="9"/>
        <w:rPr>
          <w:rFonts w:ascii="Times New Roman"/>
          <w:sz w:val="19"/>
        </w:rPr>
      </w:pPr>
      <w:r>
        <w:rPr>
          <w:rFonts w:ascii="Times New Roman"/>
          <w:noProof/>
          <w:sz w:val="19"/>
        </w:rPr>
        <mc:AlternateContent>
          <mc:Choice Requires="wps">
            <w:drawing>
              <wp:anchor distT="0" distB="0" distL="0" distR="0" simplePos="0" relativeHeight="487587840" behindDoc="1" locked="0" layoutInCell="1" allowOverlap="1" wp14:anchorId="2181DDE0" wp14:editId="0E29A130">
                <wp:simplePos x="0" y="0"/>
                <wp:positionH relativeFrom="page">
                  <wp:posOffset>881176</wp:posOffset>
                </wp:positionH>
                <wp:positionV relativeFrom="paragraph">
                  <wp:posOffset>159889</wp:posOffset>
                </wp:positionV>
                <wp:extent cx="579818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9525"/>
                        </a:xfrm>
                        <a:custGeom>
                          <a:avLst/>
                          <a:gdLst/>
                          <a:ahLst/>
                          <a:cxnLst/>
                          <a:rect l="l" t="t" r="r" b="b"/>
                          <a:pathLst>
                            <a:path w="5798185" h="9525">
                              <a:moveTo>
                                <a:pt x="5798184" y="0"/>
                              </a:moveTo>
                              <a:lnTo>
                                <a:pt x="0" y="0"/>
                              </a:lnTo>
                              <a:lnTo>
                                <a:pt x="0" y="9144"/>
                              </a:lnTo>
                              <a:lnTo>
                                <a:pt x="5798184" y="9144"/>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C45B8F" id="Graphic 2" o:spid="_x0000_s1026" style="position:absolute;margin-left:69.4pt;margin-top:12.6pt;width:456.5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81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" path="m5798184,l,,,9144r5798184,l5798184,xe" fillcolor="black" stroked="f">
                <v:path arrowok="t"/>
                <w10:wrap type="topAndBottom" anchorx="page"/>
              </v:shape>
            </w:pict>
          </mc:Fallback>
        </mc:AlternateContent>
      </w:r>
    </w:p>
    <w:p w14:paraId="2487FC80" w14:textId="77777777" w:rsidR="003C7A60" w:rsidRDefault="003C7A60">
      <w:pPr>
        <w:pStyle w:val="Corpsdetexte"/>
        <w:spacing w:before="258"/>
        <w:rPr>
          <w:rFonts w:ascii="Times New Roman"/>
        </w:rPr>
      </w:pPr>
    </w:p>
    <w:p w14:paraId="0FEE740C" w14:textId="77777777" w:rsidR="003C7A60" w:rsidRDefault="00000000">
      <w:pPr>
        <w:ind w:left="141"/>
        <w:rPr>
          <w:b/>
          <w:sz w:val="18"/>
        </w:rPr>
      </w:pPr>
      <w:r>
        <w:rPr>
          <w:b/>
          <w:spacing w:val="-2"/>
          <w:sz w:val="24"/>
        </w:rPr>
        <w:t>Summary</w:t>
      </w:r>
      <w:r>
        <w:rPr>
          <w:b/>
          <w:spacing w:val="-2"/>
          <w:sz w:val="18"/>
        </w:rPr>
        <w:t>:</w:t>
      </w:r>
    </w:p>
    <w:p w14:paraId="49E6B704" w14:textId="5855731A" w:rsidR="003C7A60" w:rsidRDefault="00000000">
      <w:pPr>
        <w:pStyle w:val="Corpsdetexte"/>
        <w:spacing w:before="245" w:line="276" w:lineRule="auto"/>
        <w:ind w:left="141" w:right="137"/>
        <w:jc w:val="both"/>
      </w:pPr>
      <w:r>
        <w:t>The</w:t>
      </w:r>
      <w:r>
        <w:rPr>
          <w:spacing w:val="-8"/>
        </w:rPr>
        <w:t xml:space="preserve"> </w:t>
      </w:r>
      <w:r>
        <w:t>summary</w:t>
      </w:r>
      <w:r>
        <w:rPr>
          <w:spacing w:val="-9"/>
        </w:rPr>
        <w:t xml:space="preserve"> </w:t>
      </w:r>
      <w:r>
        <w:t>should</w:t>
      </w:r>
      <w:r>
        <w:rPr>
          <w:spacing w:val="-10"/>
        </w:rPr>
        <w:t xml:space="preserve"> </w:t>
      </w:r>
      <w:r>
        <w:t>be</w:t>
      </w:r>
      <w:r>
        <w:rPr>
          <w:spacing w:val="-11"/>
        </w:rPr>
        <w:t xml:space="preserve"> </w:t>
      </w:r>
      <w:r>
        <w:t>concise,</w:t>
      </w:r>
      <w:r>
        <w:rPr>
          <w:spacing w:val="-11"/>
        </w:rPr>
        <w:t xml:space="preserve"> </w:t>
      </w:r>
      <w:r>
        <w:t>approximately</w:t>
      </w:r>
      <w:r>
        <w:rPr>
          <w:spacing w:val="-5"/>
        </w:rPr>
        <w:t xml:space="preserve"> </w:t>
      </w:r>
      <w:r>
        <w:t>500</w:t>
      </w:r>
      <w:r>
        <w:rPr>
          <w:spacing w:val="-10"/>
        </w:rPr>
        <w:t xml:space="preserve"> </w:t>
      </w:r>
      <w:r>
        <w:t>words.</w:t>
      </w:r>
      <w:r>
        <w:rPr>
          <w:spacing w:val="-12"/>
        </w:rPr>
        <w:t xml:space="preserve"> </w:t>
      </w:r>
      <w:r>
        <w:t>The</w:t>
      </w:r>
      <w:r>
        <w:rPr>
          <w:spacing w:val="-13"/>
        </w:rPr>
        <w:t xml:space="preserve"> </w:t>
      </w:r>
      <w:r>
        <w:t>instructions</w:t>
      </w:r>
      <w:r>
        <w:rPr>
          <w:spacing w:val="-11"/>
        </w:rPr>
        <w:t xml:space="preserve"> </w:t>
      </w:r>
      <w:r>
        <w:t>you</w:t>
      </w:r>
      <w:r>
        <w:rPr>
          <w:spacing w:val="-10"/>
        </w:rPr>
        <w:t xml:space="preserve"> </w:t>
      </w:r>
      <w:r>
        <w:t>are reading now are meant to guide you in preparing an Extended abstract for the ECOSPACE 2025, which will be held 20-21 June 2025 in IUT of Mantes La Jolie, France. The abstract submission deadline is 10 June 2025. Authors of the accepted papers will be notified after submission. All abstracts will be published in Scientific Research Mantes booklet.</w:t>
      </w:r>
    </w:p>
    <w:p w14:paraId="3307F94F" w14:textId="77777777" w:rsidR="003C7A60" w:rsidRDefault="003C7A60">
      <w:pPr>
        <w:pStyle w:val="Corpsdetexte"/>
      </w:pPr>
    </w:p>
    <w:p w14:paraId="53F411E8" w14:textId="77777777" w:rsidR="003C7A60" w:rsidRDefault="003C7A60">
      <w:pPr>
        <w:pStyle w:val="Corpsdetexte"/>
        <w:spacing w:before="69"/>
      </w:pPr>
    </w:p>
    <w:p w14:paraId="555FD2B0" w14:textId="77777777" w:rsidR="003C7A60" w:rsidRDefault="00000000">
      <w:pPr>
        <w:spacing w:before="1" w:line="273" w:lineRule="auto"/>
        <w:ind w:left="141" w:right="59"/>
        <w:rPr>
          <w:sz w:val="20"/>
        </w:rPr>
      </w:pPr>
      <w:r>
        <w:rPr>
          <w:b/>
          <w:sz w:val="20"/>
        </w:rPr>
        <w:t>Keywords:</w:t>
      </w:r>
      <w:r>
        <w:rPr>
          <w:b/>
          <w:spacing w:val="-2"/>
          <w:sz w:val="20"/>
        </w:rPr>
        <w:t xml:space="preserve"> </w:t>
      </w:r>
      <w:r>
        <w:rPr>
          <w:sz w:val="20"/>
        </w:rPr>
        <w:t>Leave</w:t>
      </w:r>
      <w:r>
        <w:rPr>
          <w:spacing w:val="-4"/>
          <w:sz w:val="20"/>
        </w:rPr>
        <w:t xml:space="preserve"> </w:t>
      </w:r>
      <w:r>
        <w:rPr>
          <w:sz w:val="20"/>
        </w:rPr>
        <w:t>one</w:t>
      </w:r>
      <w:r>
        <w:rPr>
          <w:spacing w:val="-4"/>
          <w:sz w:val="20"/>
        </w:rPr>
        <w:t xml:space="preserve"> </w:t>
      </w:r>
      <w:r>
        <w:rPr>
          <w:sz w:val="20"/>
        </w:rPr>
        <w:t>blank</w:t>
      </w:r>
      <w:r>
        <w:rPr>
          <w:spacing w:val="-3"/>
          <w:sz w:val="20"/>
        </w:rPr>
        <w:t xml:space="preserve"> </w:t>
      </w:r>
      <w:r>
        <w:rPr>
          <w:sz w:val="20"/>
        </w:rPr>
        <w:t>line</w:t>
      </w:r>
      <w:r>
        <w:rPr>
          <w:spacing w:val="-4"/>
          <w:sz w:val="20"/>
        </w:rPr>
        <w:t xml:space="preserve"> </w:t>
      </w:r>
      <w:r>
        <w:rPr>
          <w:sz w:val="20"/>
        </w:rPr>
        <w:t>after</w:t>
      </w:r>
      <w:r>
        <w:rPr>
          <w:spacing w:val="-4"/>
          <w:sz w:val="20"/>
        </w:rPr>
        <w:t xml:space="preserve"> </w:t>
      </w:r>
      <w:r>
        <w:rPr>
          <w:sz w:val="20"/>
        </w:rPr>
        <w:t>the</w:t>
      </w:r>
      <w:r>
        <w:rPr>
          <w:spacing w:val="-4"/>
          <w:sz w:val="20"/>
        </w:rPr>
        <w:t xml:space="preserve"> </w:t>
      </w:r>
      <w:r>
        <w:rPr>
          <w:sz w:val="20"/>
        </w:rPr>
        <w:t>Abstract</w:t>
      </w:r>
      <w:r>
        <w:rPr>
          <w:spacing w:val="-3"/>
          <w:sz w:val="20"/>
        </w:rPr>
        <w:t xml:space="preserve"> </w:t>
      </w:r>
      <w:r>
        <w:rPr>
          <w:sz w:val="20"/>
        </w:rPr>
        <w:t>and</w:t>
      </w:r>
      <w:r>
        <w:rPr>
          <w:spacing w:val="-3"/>
          <w:sz w:val="20"/>
        </w:rPr>
        <w:t xml:space="preserve"> </w:t>
      </w:r>
      <w:r>
        <w:rPr>
          <w:sz w:val="20"/>
        </w:rPr>
        <w:t>write</w:t>
      </w:r>
      <w:r>
        <w:rPr>
          <w:spacing w:val="-4"/>
          <w:sz w:val="20"/>
        </w:rPr>
        <w:t xml:space="preserve"> </w:t>
      </w:r>
      <w:r>
        <w:rPr>
          <w:sz w:val="20"/>
        </w:rPr>
        <w:t>your</w:t>
      </w:r>
      <w:r>
        <w:rPr>
          <w:spacing w:val="-3"/>
          <w:sz w:val="20"/>
        </w:rPr>
        <w:t xml:space="preserve"> </w:t>
      </w:r>
      <w:r>
        <w:rPr>
          <w:sz w:val="20"/>
        </w:rPr>
        <w:t>Keywords</w:t>
      </w:r>
      <w:r>
        <w:rPr>
          <w:spacing w:val="-3"/>
          <w:sz w:val="20"/>
        </w:rPr>
        <w:t xml:space="preserve"> </w:t>
      </w:r>
      <w:r>
        <w:rPr>
          <w:sz w:val="20"/>
        </w:rPr>
        <w:t>or/and</w:t>
      </w:r>
      <w:r>
        <w:rPr>
          <w:spacing w:val="-3"/>
          <w:sz w:val="20"/>
        </w:rPr>
        <w:t xml:space="preserve"> </w:t>
      </w:r>
      <w:r>
        <w:rPr>
          <w:sz w:val="20"/>
        </w:rPr>
        <w:t>Key phrases</w:t>
      </w:r>
      <w:r>
        <w:rPr>
          <w:spacing w:val="-3"/>
          <w:sz w:val="20"/>
        </w:rPr>
        <w:t xml:space="preserve"> </w:t>
      </w:r>
      <w:r>
        <w:rPr>
          <w:sz w:val="20"/>
        </w:rPr>
        <w:t>(5-7</w:t>
      </w:r>
      <w:r>
        <w:rPr>
          <w:spacing w:val="-4"/>
          <w:sz w:val="20"/>
        </w:rPr>
        <w:t xml:space="preserve"> </w:t>
      </w:r>
      <w:r>
        <w:rPr>
          <w:sz w:val="20"/>
        </w:rPr>
        <w:t>words or/and phrases, separated by comma).</w:t>
      </w:r>
    </w:p>
    <w:p w14:paraId="582288DF" w14:textId="77777777" w:rsidR="003C7A60" w:rsidRDefault="00000000">
      <w:pPr>
        <w:pStyle w:val="Corpsdetexte"/>
        <w:spacing w:before="159"/>
        <w:rPr>
          <w:sz w:val="20"/>
        </w:rPr>
      </w:pPr>
      <w:r>
        <w:rPr>
          <w:noProof/>
          <w:sz w:val="20"/>
        </w:rPr>
        <mc:AlternateContent>
          <mc:Choice Requires="wps">
            <w:drawing>
              <wp:anchor distT="0" distB="0" distL="0" distR="0" simplePos="0" relativeHeight="487588352" behindDoc="1" locked="0" layoutInCell="1" allowOverlap="1" wp14:anchorId="6E195480" wp14:editId="5CCB96D4">
                <wp:simplePos x="0" y="0"/>
                <wp:positionH relativeFrom="page">
                  <wp:posOffset>881176</wp:posOffset>
                </wp:positionH>
                <wp:positionV relativeFrom="paragraph">
                  <wp:posOffset>271234</wp:posOffset>
                </wp:positionV>
                <wp:extent cx="579818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9525"/>
                        </a:xfrm>
                        <a:custGeom>
                          <a:avLst/>
                          <a:gdLst/>
                          <a:ahLst/>
                          <a:cxnLst/>
                          <a:rect l="l" t="t" r="r" b="b"/>
                          <a:pathLst>
                            <a:path w="5798185" h="9525">
                              <a:moveTo>
                                <a:pt x="5798184" y="0"/>
                              </a:moveTo>
                              <a:lnTo>
                                <a:pt x="0" y="0"/>
                              </a:lnTo>
                              <a:lnTo>
                                <a:pt x="0" y="9143"/>
                              </a:lnTo>
                              <a:lnTo>
                                <a:pt x="5798184" y="9143"/>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8DE121" id="Graphic 3" o:spid="_x0000_s1026" style="position:absolute;margin-left:69.4pt;margin-top:21.35pt;width:456.5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81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" path="m5798184,l,,,9143r5798184,l5798184,xe" fillcolor="black" stroked="f">
                <v:path arrowok="t"/>
                <w10:wrap type="topAndBottom" anchorx="page"/>
              </v:shape>
            </w:pict>
          </mc:Fallback>
        </mc:AlternateContent>
      </w:r>
    </w:p>
    <w:p w14:paraId="3FE9B22C" w14:textId="77777777" w:rsidR="003C7A60" w:rsidRDefault="003C7A60">
      <w:pPr>
        <w:pStyle w:val="Corpsdetexte"/>
        <w:rPr>
          <w:sz w:val="20"/>
        </w:rPr>
        <w:sectPr w:rsidR="003C7A60">
          <w:type w:val="continuous"/>
          <w:pgSz w:w="11910" w:h="16840"/>
          <w:pgMar w:top="1920" w:right="1275" w:bottom="280" w:left="1275" w:header="720" w:footer="720" w:gutter="0"/>
          <w:cols w:space="720"/>
        </w:sectPr>
      </w:pPr>
    </w:p>
    <w:p w14:paraId="03650FB0" w14:textId="10DCE8F9" w:rsidR="003C7A60" w:rsidRDefault="003C7A60">
      <w:pPr>
        <w:pStyle w:val="Corpsdetexte"/>
        <w:spacing w:before="4"/>
        <w:rPr>
          <w:sz w:val="16"/>
        </w:rPr>
      </w:pPr>
    </w:p>
    <w:sectPr w:rsidR="003C7A60">
      <w:pgSz w:w="11910" w:h="16840"/>
      <w:pgMar w:top="192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9457A"/>
    <w:multiLevelType w:val="hybridMultilevel"/>
    <w:tmpl w:val="2EAE558C"/>
    <w:lvl w:ilvl="0" w:tplc="637E77C6">
      <w:start w:val="2"/>
      <w:numFmt w:val="decimal"/>
      <w:lvlText w:val="%1"/>
      <w:lvlJc w:val="left"/>
      <w:pPr>
        <w:ind w:left="2133" w:hanging="151"/>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6AF81F38">
      <w:numFmt w:val="bullet"/>
      <w:lvlText w:val="•"/>
      <w:lvlJc w:val="left"/>
      <w:pPr>
        <w:ind w:left="2861" w:hanging="151"/>
      </w:pPr>
      <w:rPr>
        <w:rFonts w:hint="default"/>
        <w:lang w:val="en-US" w:eastAsia="en-US" w:bidi="ar-SA"/>
      </w:rPr>
    </w:lvl>
    <w:lvl w:ilvl="2" w:tplc="13FAA7FE">
      <w:numFmt w:val="bullet"/>
      <w:lvlText w:val="•"/>
      <w:lvlJc w:val="left"/>
      <w:pPr>
        <w:ind w:left="3583" w:hanging="151"/>
      </w:pPr>
      <w:rPr>
        <w:rFonts w:hint="default"/>
        <w:lang w:val="en-US" w:eastAsia="en-US" w:bidi="ar-SA"/>
      </w:rPr>
    </w:lvl>
    <w:lvl w:ilvl="3" w:tplc="61AEF022">
      <w:numFmt w:val="bullet"/>
      <w:lvlText w:val="•"/>
      <w:lvlJc w:val="left"/>
      <w:pPr>
        <w:ind w:left="4304" w:hanging="151"/>
      </w:pPr>
      <w:rPr>
        <w:rFonts w:hint="default"/>
        <w:lang w:val="en-US" w:eastAsia="en-US" w:bidi="ar-SA"/>
      </w:rPr>
    </w:lvl>
    <w:lvl w:ilvl="4" w:tplc="F5543D66">
      <w:numFmt w:val="bullet"/>
      <w:lvlText w:val="•"/>
      <w:lvlJc w:val="left"/>
      <w:pPr>
        <w:ind w:left="5026" w:hanging="151"/>
      </w:pPr>
      <w:rPr>
        <w:rFonts w:hint="default"/>
        <w:lang w:val="en-US" w:eastAsia="en-US" w:bidi="ar-SA"/>
      </w:rPr>
    </w:lvl>
    <w:lvl w:ilvl="5" w:tplc="D6787844">
      <w:numFmt w:val="bullet"/>
      <w:lvlText w:val="•"/>
      <w:lvlJc w:val="left"/>
      <w:pPr>
        <w:ind w:left="5748" w:hanging="151"/>
      </w:pPr>
      <w:rPr>
        <w:rFonts w:hint="default"/>
        <w:lang w:val="en-US" w:eastAsia="en-US" w:bidi="ar-SA"/>
      </w:rPr>
    </w:lvl>
    <w:lvl w:ilvl="6" w:tplc="52748738">
      <w:numFmt w:val="bullet"/>
      <w:lvlText w:val="•"/>
      <w:lvlJc w:val="left"/>
      <w:pPr>
        <w:ind w:left="6469" w:hanging="151"/>
      </w:pPr>
      <w:rPr>
        <w:rFonts w:hint="default"/>
        <w:lang w:val="en-US" w:eastAsia="en-US" w:bidi="ar-SA"/>
      </w:rPr>
    </w:lvl>
    <w:lvl w:ilvl="7" w:tplc="CF92A2B2">
      <w:numFmt w:val="bullet"/>
      <w:lvlText w:val="•"/>
      <w:lvlJc w:val="left"/>
      <w:pPr>
        <w:ind w:left="7191" w:hanging="151"/>
      </w:pPr>
      <w:rPr>
        <w:rFonts w:hint="default"/>
        <w:lang w:val="en-US" w:eastAsia="en-US" w:bidi="ar-SA"/>
      </w:rPr>
    </w:lvl>
    <w:lvl w:ilvl="8" w:tplc="FA703F88">
      <w:numFmt w:val="bullet"/>
      <w:lvlText w:val="•"/>
      <w:lvlJc w:val="left"/>
      <w:pPr>
        <w:ind w:left="7913" w:hanging="151"/>
      </w:pPr>
      <w:rPr>
        <w:rFonts w:hint="default"/>
        <w:lang w:val="en-US" w:eastAsia="en-US" w:bidi="ar-SA"/>
      </w:rPr>
    </w:lvl>
  </w:abstractNum>
  <w:num w:numId="1" w16cid:durableId="251361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60"/>
    <w:rsid w:val="00373C1A"/>
    <w:rsid w:val="003C7A60"/>
    <w:rsid w:val="007F196B"/>
    <w:rsid w:val="00DF2E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C545"/>
  <w15:docId w15:val="{DA2C6B28-9BE2-4675-85B9-29425B19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ind w:left="281" w:right="272"/>
      <w:jc w:val="center"/>
    </w:pPr>
    <w:rPr>
      <w:rFonts w:ascii="Cambria" w:eastAsia="Cambria" w:hAnsi="Cambria" w:cs="Cambria"/>
      <w:sz w:val="40"/>
      <w:szCs w:val="40"/>
    </w:rPr>
  </w:style>
  <w:style w:type="paragraph" w:styleId="Paragraphedeliste">
    <w:name w:val="List Paragraph"/>
    <w:basedOn w:val="Normal"/>
    <w:uiPriority w:val="1"/>
    <w:qFormat/>
    <w:pPr>
      <w:ind w:left="419" w:hanging="150"/>
      <w:jc w:val="center"/>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lima.ghorbel@latmos.ipsl.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184</Words>
  <Characters>1014</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Halima Ghorbel-Feki</dc:creator>
  <cp:lastModifiedBy>Halima Ghorbel-Feki</cp:lastModifiedBy>
  <cp:revision>3</cp:revision>
  <dcterms:created xsi:type="dcterms:W3CDTF">2025-05-02T13:46:00Z</dcterms:created>
  <dcterms:modified xsi:type="dcterms:W3CDTF">2025-05-02T13:47:00Z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Microsoft® Word pour Microsoft 365</vt:lpwstr>
  </property>
  <property fmtid="{D5CDD505-2E9C-101B-9397-08002B2CF9AE}" pid="4" name="LastSaved">
    <vt:filetime>2025-05-02T00:00:00Z</vt:filetime>
  </property>
  <property fmtid="{D5CDD505-2E9C-101B-9397-08002B2CF9AE}" pid="5" name="Producer">
    <vt:lpwstr>Microsoft® Word pour Microsoft 365</vt:lpwstr>
  </property>
</Properties>
</file>